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B3F" w:rsidRPr="00F37855" w:rsidRDefault="009D0B3F" w:rsidP="00763E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7855">
        <w:rPr>
          <w:rFonts w:ascii="Times New Roman" w:hAnsi="Times New Roman" w:cs="Times New Roman"/>
          <w:b/>
          <w:color w:val="000000"/>
          <w:sz w:val="24"/>
          <w:szCs w:val="24"/>
        </w:rPr>
        <w:t>КОНТРАКТ</w:t>
      </w:r>
    </w:p>
    <w:p w:rsidR="009D0B3F" w:rsidRPr="009D0B3F" w:rsidRDefault="009D0B3F" w:rsidP="00763E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78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Главой администрации </w:t>
      </w:r>
      <w:r w:rsidRPr="00D164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муниципального образования </w:t>
      </w:r>
      <w:r w:rsidR="003C6F9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F37855">
        <w:rPr>
          <w:rFonts w:ascii="Times New Roman" w:hAnsi="Times New Roman" w:cs="Times New Roman"/>
          <w:b/>
          <w:color w:val="000000"/>
          <w:sz w:val="24"/>
          <w:szCs w:val="24"/>
        </w:rPr>
        <w:t>Цильнинское городское</w:t>
      </w:r>
      <w:r w:rsidRPr="00F37855">
        <w:rPr>
          <w:b/>
          <w:color w:val="000000"/>
        </w:rPr>
        <w:t xml:space="preserve"> </w:t>
      </w:r>
      <w:r w:rsidRPr="009D0B3F">
        <w:rPr>
          <w:rFonts w:ascii="Times New Roman" w:hAnsi="Times New Roman" w:cs="Times New Roman"/>
          <w:b/>
          <w:color w:val="000000"/>
          <w:sz w:val="24"/>
          <w:szCs w:val="24"/>
        </w:rPr>
        <w:t>поселение</w:t>
      </w:r>
      <w:r w:rsidR="003C6F9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Ульяновской области</w:t>
      </w:r>
    </w:p>
    <w:p w:rsidR="009D0B3F" w:rsidRPr="009D0B3F" w:rsidRDefault="009D0B3F" w:rsidP="009D0B3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 р.п. Цильна                                                                                    </w:t>
      </w:r>
      <w:proofErr w:type="gramStart"/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9D0B3F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___________ 20</w:t>
      </w:r>
      <w:r w:rsidR="00313D2D">
        <w:rPr>
          <w:rFonts w:ascii="Times New Roman" w:hAnsi="Times New Roman" w:cs="Times New Roman"/>
          <w:color w:val="000000"/>
          <w:sz w:val="24"/>
          <w:szCs w:val="24"/>
        </w:rPr>
        <w:t>23</w:t>
      </w:r>
      <w:bookmarkStart w:id="0" w:name="_GoBack"/>
      <w:bookmarkEnd w:id="0"/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 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Трифонов Олег Николаевич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действующий на основании Устава муниципального образования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области, именуемый в дальнейшем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>Представитель нанимателя (работодатель)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, и гражданин _______________________________________________ (фамилия, имя, отчество), именуемый в дальнейшем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>Глава администрации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, назначенный на должность главы местной администрации муниципального образования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 (далее - администрация), на основании решения 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Совета депутатов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от _____________ № ___,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заключили настоящий контракт о нижеследующем: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1.1. Настоящий контракт заключен по результатам конкурса на замещение должности главы администрации и имеет целью определение взаимных прав, обязанностей и ответственности сторон в период действия контракта.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1.2. Контракт разработан в соответствии с трудовым законодательством, с учетом особенностей, предусмотренных законодательством Российской Федерации и законодательством Ульяновской области о муниципальной службе.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2. Предмет контракта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Предметом настоящего контракта является исполнение Главой админист</w:t>
      </w:r>
      <w:r w:rsidR="00763E72">
        <w:rPr>
          <w:rFonts w:ascii="Times New Roman" w:hAnsi="Times New Roman" w:cs="Times New Roman"/>
          <w:color w:val="000000"/>
          <w:sz w:val="24"/>
          <w:szCs w:val="24"/>
        </w:rPr>
        <w:t>рации _______________________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 (фамилия, имя, отчество) полномочий по решению вопросов местного значения, установленных федеральными законами и Уставом муниципального образования 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D0B3F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 (далее - Устав) и отнесенных к компетенции администрации и Главы администрации, и осуществление отдельных государственных полномочий, 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переданных 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исполнительно-распорядительным органам местного самоуправления поселений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федеральными</w:t>
      </w:r>
      <w:r w:rsidRPr="00D164D7">
        <w:rPr>
          <w:rFonts w:ascii="Times New Roman" w:hAnsi="Times New Roman" w:cs="Times New Roman"/>
          <w:color w:val="000000"/>
          <w:sz w:val="24"/>
          <w:szCs w:val="24"/>
        </w:rPr>
        <w:t xml:space="preserve"> законами и законами Ульяновской области (далее - отдельные государственные полномочия).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3. Срок контракта</w:t>
      </w:r>
    </w:p>
    <w:p w:rsidR="009D0B3F" w:rsidRPr="00D164D7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4D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3.1. Настоящий контракт заключается на срок полномочий Совета депутатов муниципального образования 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 Ульяновской области</w:t>
      </w:r>
      <w:r w:rsidR="004B273B" w:rsidRPr="00763E72">
        <w:rPr>
          <w:rFonts w:ascii="Times New Roman" w:hAnsi="Times New Roman" w:cs="Times New Roman"/>
          <w:color w:val="000000"/>
          <w:sz w:val="24"/>
          <w:szCs w:val="24"/>
        </w:rPr>
        <w:t>, определенный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anchor="/document/15323158/entry/2424" w:history="1">
        <w:r w:rsidRPr="00763E7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 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 Ульяновской области, с ________________ 20</w:t>
      </w:r>
      <w:r w:rsidR="00313D2D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года до дня начала работы Совета депутатов муниципального образования 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Цильнинское городское поселение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Цильнинского района Ульяновской области нового созыва, но не менее чем на два года.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3.2. Глава администрации обязуется приступить к исполнению полномочий с 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3C6F93" w:rsidRPr="00763E7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 Права и обязанности Представителя нанимателя (работодателя)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Представитель нанимателя (работодатель) имеет право: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4.1.1. Требовать от Главы администрации исполнения обязанностей, обусловленных настоящим контрактом и Уставом.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4.1.2. Требовать от Главы администрации соблюдения законодательства Российской Федерации и законодательства Ульяновской области и решений </w:t>
      </w:r>
      <w:r w:rsidR="004B273B"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Совета депутатов 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4B273B" w:rsidRPr="00763E72">
        <w:rPr>
          <w:rFonts w:ascii="Times New Roman" w:hAnsi="Times New Roman" w:cs="Times New Roman"/>
          <w:color w:val="000000"/>
          <w:sz w:val="24"/>
          <w:szCs w:val="24"/>
        </w:rPr>
        <w:t>«Цильнинское городское поселение» Цильнинского района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</w:t>
      </w:r>
      <w:r w:rsidR="004B273B"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Совет депутатов)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4.1.3. Требовать бережного отношения к имуществу, предоставленному Главе администрации для осуществления его полномочий, соблюдения правил внутреннего трудового распорядка.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4.1.4. Поощрять Главу администрации за выполнение особо важных и сложных заданий.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4.1.5. Реализовывать в отношении Главы администрации другие права, установленные законодательством Российской Федерации и законодательством Ульяновской области.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 Представитель нанимателя (работодатель) обязан: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4.2.1. Предоставить Главе администрации работу по должности в соответствии с настоящим контрактом.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4.2.2. Создать условия для безопасного и эффективного труда, обеспечивающие исполнение полномочий, обусловленных настоящим контрактом, предоставить рабочее место, оборудованное необходимыми организационно-техническими средствами, отвечающими требованиям охраны труда и техники безопасности.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4.2.3. Обеспечивать ежемесячно выплату должностного оклада по должности Главы администрации в размере _______________ рублей.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4.2.4. Обеспечивать выплату ежемесячных надбавок к должностному окладу и иных выплат в порядке и размерах, установленных действующим законодательством и муниципальными правовыми актами органов местного самоуправления.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4.2.5. Предоставлять в установленном порядке ежегодный оплачиваемый отпуск 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продолжительностью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и дополнительный оплачиваемый отпуск в соответствии с действующим законодательством.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4.2.6. Обеспечивать обязательное социальное страхование.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4.2.7. Обеспечивать предоставление других гарантий и компенсаций, предусмотренных </w:t>
      </w:r>
      <w:hyperlink r:id="rId5" w:anchor="/document/12152272/entry/23" w:history="1">
        <w:r w:rsidRPr="00763E72">
          <w:rPr>
            <w:rFonts w:ascii="Times New Roman" w:hAnsi="Times New Roman" w:cs="Times New Roman"/>
            <w:sz w:val="24"/>
            <w:szCs w:val="24"/>
          </w:rPr>
          <w:t>федеральными законами</w:t>
        </w:r>
      </w:hyperlink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дополнительных гарантий, установленных для муниципальных служащих </w:t>
      </w:r>
      <w:hyperlink r:id="rId6" w:anchor="/document/15315960/entry/0" w:history="1">
        <w:r w:rsidRPr="00763E72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 Ульяновской области и </w:t>
      </w:r>
      <w:hyperlink r:id="rId7" w:anchor="/document/15309237/entry/0" w:history="1">
        <w:r w:rsidRPr="00763E7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763E72" w:rsidRPr="00763E72">
        <w:rPr>
          <w:rFonts w:ascii="Times New Roman" w:hAnsi="Times New Roman" w:cs="Times New Roman"/>
          <w:sz w:val="24"/>
          <w:szCs w:val="24"/>
        </w:rPr>
        <w:t>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5. Полномочия, права и обязанности Главы администрации</w:t>
      </w:r>
    </w:p>
    <w:p w:rsidR="00D96602" w:rsidRPr="00763E72" w:rsidRDefault="00D9660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 Глава администрации: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1.1. </w:t>
      </w:r>
      <w:r w:rsidRPr="00763E72">
        <w:rPr>
          <w:color w:val="000000"/>
        </w:rPr>
        <w:t>Р</w:t>
      </w:r>
      <w:r w:rsidR="00D96602" w:rsidRPr="00763E72">
        <w:rPr>
          <w:color w:val="000000"/>
        </w:rPr>
        <w:t xml:space="preserve">уководит администрацией на принципах единоначалия в пределах полномочий, установленных законодательством Российской Федерации, законодательством Ульяновской области, </w:t>
      </w:r>
      <w:hyperlink r:id="rId8" w:anchor="/document/15323158/entry/1000" w:history="1">
        <w:r w:rsidR="00D96602" w:rsidRPr="00763E72">
          <w:rPr>
            <w:rStyle w:val="a3"/>
            <w:color w:val="auto"/>
            <w:u w:val="none"/>
          </w:rPr>
          <w:t>Уставом</w:t>
        </w:r>
      </w:hyperlink>
      <w:r w:rsidR="00D96602" w:rsidRPr="00763E72">
        <w:t xml:space="preserve"> </w:t>
      </w:r>
      <w:r w:rsidR="00D96602" w:rsidRPr="00763E72">
        <w:rPr>
          <w:color w:val="000000"/>
        </w:rPr>
        <w:t xml:space="preserve">и </w:t>
      </w:r>
      <w:r w:rsidRPr="00763E72">
        <w:rPr>
          <w:color w:val="000000"/>
        </w:rPr>
        <w:t xml:space="preserve">настоящим </w:t>
      </w:r>
      <w:r w:rsidR="00D96602" w:rsidRPr="00763E72">
        <w:rPr>
          <w:color w:val="000000"/>
        </w:rPr>
        <w:t>контрактом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1.2. </w:t>
      </w:r>
      <w:r w:rsidRPr="00763E72">
        <w:rPr>
          <w:color w:val="000000"/>
        </w:rPr>
        <w:t>П</w:t>
      </w:r>
      <w:r w:rsidR="00D96602" w:rsidRPr="00763E72">
        <w:rPr>
          <w:color w:val="000000"/>
        </w:rPr>
        <w:t>одконтролен и подотчетен Совету депутатов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1.3. 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>рганизует работу администрации и несет ответственность за результаты своей деятельнос</w:t>
      </w:r>
      <w:r w:rsidRPr="00763E72">
        <w:rPr>
          <w:color w:val="000000"/>
        </w:rPr>
        <w:t>ти и деятельности администрации.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1.4. 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 xml:space="preserve">беспечивает осуществление администрацией полномочий по решению вопросов местного значения </w:t>
      </w:r>
      <w:r w:rsidRPr="00763E72">
        <w:rPr>
          <w:color w:val="000000"/>
        </w:rPr>
        <w:t xml:space="preserve">и отдельных государственных полномочий, переданных исполнительно-распорядительным органам местного самоуправления поселений федеральными законами и законами Ульяновской области </w:t>
      </w:r>
      <w:r w:rsidR="00D96602" w:rsidRPr="00763E72">
        <w:rPr>
          <w:color w:val="000000"/>
        </w:rPr>
        <w:t>в соответствии с федеральными законами, законами Ульяновской области, решениями Совета депутатов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1.5. </w:t>
      </w:r>
      <w:r w:rsidRPr="00763E72">
        <w:rPr>
          <w:color w:val="000000"/>
        </w:rPr>
        <w:t>П</w:t>
      </w:r>
      <w:r w:rsidR="00D96602" w:rsidRPr="00763E72">
        <w:rPr>
          <w:color w:val="000000"/>
        </w:rPr>
        <w:t>редставляет на утверждение Совету депутатов структуру администрац</w:t>
      </w:r>
      <w:r w:rsidRPr="00763E72">
        <w:rPr>
          <w:color w:val="000000"/>
        </w:rPr>
        <w:t>ии.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1.6. </w:t>
      </w:r>
      <w:r w:rsidRPr="00763E72">
        <w:rPr>
          <w:color w:val="000000"/>
        </w:rPr>
        <w:t>У</w:t>
      </w:r>
      <w:r w:rsidR="00D96602" w:rsidRPr="00763E72">
        <w:rPr>
          <w:color w:val="000000"/>
        </w:rPr>
        <w:t>тверждает штатное расписание администрации, организует работу с кадрами администрации, их аттестацию, принимает меры по повышению квал</w:t>
      </w:r>
      <w:r w:rsidRPr="00763E72">
        <w:rPr>
          <w:color w:val="000000"/>
        </w:rPr>
        <w:t>ификации муниципальных служащих.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1.7</w:t>
      </w:r>
      <w:r w:rsidRPr="00763E72">
        <w:rPr>
          <w:color w:val="000000"/>
        </w:rPr>
        <w:t>. О</w:t>
      </w:r>
      <w:r w:rsidR="00D96602" w:rsidRPr="00763E72">
        <w:rPr>
          <w:color w:val="000000"/>
        </w:rPr>
        <w:t>существляет в пределах своих полномочий прием на работу и увольнение работников администрации, заключает, изменяет и прек</w:t>
      </w:r>
      <w:r w:rsidRPr="00763E72">
        <w:rPr>
          <w:color w:val="000000"/>
        </w:rPr>
        <w:t>ращает с ними трудовые договоры.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lastRenderedPageBreak/>
        <w:t>5.</w:t>
      </w:r>
      <w:r w:rsidR="00D96602" w:rsidRPr="00763E72">
        <w:rPr>
          <w:color w:val="000000"/>
        </w:rPr>
        <w:t xml:space="preserve">1.8. </w:t>
      </w:r>
      <w:r w:rsidRPr="00763E72">
        <w:rPr>
          <w:color w:val="000000"/>
        </w:rPr>
        <w:t>З</w:t>
      </w:r>
      <w:r w:rsidR="00D96602" w:rsidRPr="00763E72">
        <w:rPr>
          <w:color w:val="000000"/>
        </w:rPr>
        <w:t>аключает договоры и соглашения с органами государственной власти, органами местного самоуправления, юридическими и физическими лицами от имени администрации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1.9</w:t>
      </w:r>
      <w:r w:rsidRPr="00763E72">
        <w:rPr>
          <w:color w:val="000000"/>
        </w:rPr>
        <w:t>. О</w:t>
      </w:r>
      <w:r w:rsidR="00D96602" w:rsidRPr="00763E72">
        <w:rPr>
          <w:color w:val="000000"/>
        </w:rPr>
        <w:t>существляет личный прием граждан, рассматривает предложения, заявления и жалобы граждан и органи</w:t>
      </w:r>
      <w:r w:rsidRPr="00763E72">
        <w:rPr>
          <w:color w:val="000000"/>
        </w:rPr>
        <w:t>заций, принимает по ним решения.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1.10</w:t>
      </w:r>
      <w:r w:rsidRPr="00763E72">
        <w:rPr>
          <w:color w:val="000000"/>
        </w:rPr>
        <w:t>. П</w:t>
      </w:r>
      <w:r w:rsidR="00D96602" w:rsidRPr="00763E72">
        <w:rPr>
          <w:color w:val="000000"/>
        </w:rPr>
        <w:t>редставляет администрацию в отношениях с органами государственной власти, органами местного самоуправления, другими муниципальными образованиями, гражданами и организациями, без доверенности д</w:t>
      </w:r>
      <w:r w:rsidRPr="00763E72">
        <w:rPr>
          <w:color w:val="000000"/>
        </w:rPr>
        <w:t>ействует от имени администрации.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1.11</w:t>
      </w:r>
      <w:r w:rsidRPr="00763E72">
        <w:rPr>
          <w:color w:val="000000"/>
        </w:rPr>
        <w:t>. О</w:t>
      </w:r>
      <w:r w:rsidR="00D96602" w:rsidRPr="00763E72">
        <w:rPr>
          <w:color w:val="000000"/>
        </w:rPr>
        <w:t>ткрывает и закрывает лицевые счета администрации в органах Федерального казначейства</w:t>
      </w:r>
      <w:r w:rsidRPr="00763E72">
        <w:rPr>
          <w:color w:val="000000"/>
        </w:rPr>
        <w:t>,</w:t>
      </w:r>
      <w:r w:rsidR="00D96602" w:rsidRPr="00763E72">
        <w:rPr>
          <w:color w:val="000000"/>
        </w:rPr>
        <w:t xml:space="preserve"> кредитных учреждениях, распоряжается средствами администрации, п</w:t>
      </w:r>
      <w:r w:rsidRPr="00763E72">
        <w:rPr>
          <w:color w:val="000000"/>
        </w:rPr>
        <w:t>одписывает финансовые документы.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1.12. 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>бладает правом внесения в Совет депутатов проектов решений Совета депутатов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1.13. 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 xml:space="preserve">рганизует и обеспечивает составление проекта бюджета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, вносит проект решения об утверждении бюджета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, изменения в решение о бюджете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>, а также представляет отчет об его исполнении в Совет депутатов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1.14. 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 xml:space="preserve">рганизует и обеспечивает исполнение бюджета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 и составление бюджетной отчетности, распоряжается средствами бюджета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 в соответствии с </w:t>
      </w:r>
      <w:hyperlink r:id="rId9" w:anchor="/document/12112604/entry/0" w:history="1">
        <w:r w:rsidR="00D96602" w:rsidRPr="00763E72">
          <w:rPr>
            <w:rStyle w:val="a3"/>
            <w:color w:val="auto"/>
            <w:u w:val="none"/>
          </w:rPr>
          <w:t>Бюджетным кодексом</w:t>
        </w:r>
      </w:hyperlink>
      <w:r w:rsidR="00D96602" w:rsidRPr="00763E72">
        <w:rPr>
          <w:color w:val="000000"/>
        </w:rPr>
        <w:t xml:space="preserve"> Российской Федерации, федеральными законами, законами Ульяновской области, решением о бюджете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 и несет ответственность за исполнение бюджета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1.15. 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 xml:space="preserve">рганизует управление собственностью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 xml:space="preserve"> в соответствии с федеральными законами, законами Ульяновской области и муниципальными правовыми актами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1.16. </w:t>
      </w:r>
      <w:r w:rsidRPr="00763E72">
        <w:rPr>
          <w:color w:val="000000"/>
        </w:rPr>
        <w:t>О</w:t>
      </w:r>
      <w:r w:rsidR="00D96602" w:rsidRPr="00763E72">
        <w:rPr>
          <w:color w:val="000000"/>
        </w:rPr>
        <w:t xml:space="preserve">пределяет цели, условия и порядок деятельности муниципальных предприятий и учреждений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>, утверждает их уставы, назначает на должность и освобождает от занимаемой должности руководителей данных предприятий и учреждений, заслуш</w:t>
      </w:r>
      <w:r w:rsidRPr="00763E72">
        <w:rPr>
          <w:color w:val="000000"/>
        </w:rPr>
        <w:t>ивает отчеты об их деятельности.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1.17. </w:t>
      </w:r>
      <w:r w:rsidRPr="00763E72">
        <w:rPr>
          <w:color w:val="000000"/>
        </w:rPr>
        <w:t>В</w:t>
      </w:r>
      <w:r w:rsidR="00D96602" w:rsidRPr="00763E72">
        <w:rPr>
          <w:color w:val="000000"/>
        </w:rPr>
        <w:t xml:space="preserve"> пределах своих полномочий издает постановления администрации по вопросам местного значения, а также распоряжения администрации по вопросам о</w:t>
      </w:r>
      <w:r w:rsidRPr="00763E72">
        <w:rPr>
          <w:color w:val="000000"/>
        </w:rPr>
        <w:t>рганизации работы администрации.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1.18. </w:t>
      </w:r>
      <w:r w:rsidRPr="00763E72">
        <w:rPr>
          <w:color w:val="000000"/>
        </w:rPr>
        <w:t>П</w:t>
      </w:r>
      <w:r w:rsidR="00D96602" w:rsidRPr="00763E72">
        <w:rPr>
          <w:color w:val="000000"/>
        </w:rPr>
        <w:t>редставляет Совету депутатов ежегодные отчеты о результатах своей деятельности и деятельности администрации, в том числе о решении вопросов, поставленных Советом депутатов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 xml:space="preserve">1.19. </w:t>
      </w:r>
      <w:r w:rsidRPr="00763E72">
        <w:rPr>
          <w:color w:val="000000"/>
        </w:rPr>
        <w:t>З</w:t>
      </w:r>
      <w:r w:rsidR="00D96602" w:rsidRPr="00763E72">
        <w:rPr>
          <w:color w:val="000000"/>
        </w:rPr>
        <w:t>апрашивает и получает от органов государственной власти, органов местного самоуправления, юридических лиц и граждан информацию в части, касающейся осуществления полномочий по реш</w:t>
      </w:r>
      <w:r w:rsidRPr="00763E72">
        <w:rPr>
          <w:color w:val="000000"/>
        </w:rPr>
        <w:t>ению вопросов местного значения.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1.20. </w:t>
      </w:r>
      <w:r w:rsidRPr="00763E72">
        <w:rPr>
          <w:color w:val="000000"/>
        </w:rPr>
        <w:t>В</w:t>
      </w:r>
      <w:r w:rsidR="00D96602" w:rsidRPr="00763E72">
        <w:rPr>
          <w:color w:val="000000"/>
        </w:rPr>
        <w:t>ыдает доверенности должностным лицам и муниципальным служащим на представление интересов администрации в отношениях с органами государственной власти, органами местного самоуправления, гражданами и организациями, а также в судах судебной системы Российс</w:t>
      </w:r>
      <w:r w:rsidRPr="00763E72">
        <w:rPr>
          <w:color w:val="000000"/>
        </w:rPr>
        <w:t>кой Федерации.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</w:t>
      </w:r>
      <w:r w:rsidR="00D96602" w:rsidRPr="00763E72">
        <w:rPr>
          <w:color w:val="000000"/>
        </w:rPr>
        <w:t>1.21</w:t>
      </w:r>
      <w:r w:rsidRPr="00763E72">
        <w:rPr>
          <w:color w:val="000000"/>
        </w:rPr>
        <w:t>. О</w:t>
      </w:r>
      <w:r w:rsidR="00D96602" w:rsidRPr="00763E72">
        <w:rPr>
          <w:color w:val="000000"/>
        </w:rPr>
        <w:t xml:space="preserve">существляет иные полномочия, отнесенные к его компетенции законодательством Российской Федерации, законодательством Ульяновской области, правовыми актами муниципального образования </w:t>
      </w:r>
      <w:r w:rsidR="003C6F93" w:rsidRPr="00763E72">
        <w:rPr>
          <w:rStyle w:val="a4"/>
          <w:i w:val="0"/>
          <w:color w:val="000000"/>
        </w:rPr>
        <w:t>«</w:t>
      </w:r>
      <w:r w:rsidR="00D96602" w:rsidRPr="00763E72">
        <w:rPr>
          <w:rStyle w:val="a4"/>
          <w:i w:val="0"/>
          <w:color w:val="000000"/>
        </w:rPr>
        <w:t>Цильнинское городское поселение</w:t>
      </w:r>
      <w:r w:rsidR="003C6F93" w:rsidRPr="00763E72">
        <w:rPr>
          <w:rStyle w:val="a4"/>
          <w:i w:val="0"/>
          <w:color w:val="000000"/>
        </w:rPr>
        <w:t>»</w:t>
      </w:r>
      <w:r w:rsidR="00D96602" w:rsidRPr="00763E72">
        <w:rPr>
          <w:color w:val="000000"/>
        </w:rPr>
        <w:t>.</w:t>
      </w:r>
    </w:p>
    <w:p w:rsidR="00763E7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 xml:space="preserve">5.2. Права Главы администрации как муниципального служащего установлены </w:t>
      </w:r>
      <w:hyperlink r:id="rId10" w:anchor="/document/12152272/entry/111" w:history="1">
        <w:r w:rsidRPr="00763E72">
          <w:t>частью 1 статьи 11</w:t>
        </w:r>
      </w:hyperlink>
      <w:r w:rsidRPr="00763E72">
        <w:rPr>
          <w:color w:val="000000"/>
        </w:rPr>
        <w:t xml:space="preserve"> Федерального закона от 02.03.2007 № 25-ФЗ «О муниципальной службе в Российской Федерации».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 xml:space="preserve">.  </w:t>
      </w:r>
      <w:r w:rsidRPr="00763E72">
        <w:rPr>
          <w:color w:val="000000"/>
        </w:rPr>
        <w:t>В</w:t>
      </w:r>
      <w:r w:rsidR="00D96602" w:rsidRPr="00763E72">
        <w:rPr>
          <w:color w:val="000000"/>
        </w:rPr>
        <w:t xml:space="preserve"> целях осуществления полномочий по решению вопросов местного значения </w:t>
      </w:r>
      <w:r w:rsidRPr="00763E72">
        <w:rPr>
          <w:color w:val="000000"/>
        </w:rPr>
        <w:t xml:space="preserve">Глава администрации </w:t>
      </w:r>
      <w:r w:rsidR="00D96602" w:rsidRPr="00763E72">
        <w:rPr>
          <w:color w:val="000000"/>
        </w:rPr>
        <w:t>обязан: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lastRenderedPageBreak/>
        <w:t>5.3</w:t>
      </w:r>
      <w:r w:rsidR="00D96602" w:rsidRPr="00763E72">
        <w:rPr>
          <w:color w:val="000000"/>
        </w:rPr>
        <w:t>.1. </w:t>
      </w:r>
      <w:r w:rsidRPr="00763E72">
        <w:rPr>
          <w:color w:val="000000"/>
        </w:rPr>
        <w:t>С</w:t>
      </w:r>
      <w:r w:rsidR="00D96602" w:rsidRPr="00763E72">
        <w:rPr>
          <w:color w:val="000000"/>
        </w:rPr>
        <w:t xml:space="preserve">облюдать </w:t>
      </w:r>
      <w:hyperlink r:id="rId11" w:anchor="/document/10103000/entry/0" w:history="1">
        <w:r w:rsidR="00D96602" w:rsidRPr="00763E72">
          <w:rPr>
            <w:rStyle w:val="a3"/>
            <w:color w:val="auto"/>
            <w:u w:val="none"/>
          </w:rPr>
          <w:t>Конституцию</w:t>
        </w:r>
      </w:hyperlink>
      <w:r w:rsidR="00D96602" w:rsidRPr="00763E72">
        <w:rPr>
          <w:color w:val="000000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законодательство Ульяновской области, </w:t>
      </w:r>
      <w:hyperlink r:id="rId12" w:anchor="/document/15323158/entry/1000" w:history="1">
        <w:r w:rsidR="00D96602" w:rsidRPr="00763E72">
          <w:rPr>
            <w:rStyle w:val="a3"/>
            <w:color w:val="auto"/>
            <w:u w:val="none"/>
          </w:rPr>
          <w:t>Устав</w:t>
        </w:r>
      </w:hyperlink>
      <w:r w:rsidR="00D96602" w:rsidRPr="00763E72">
        <w:rPr>
          <w:color w:val="000000"/>
        </w:rPr>
        <w:t>, иные муниципальные правовые ак</w:t>
      </w:r>
      <w:r w:rsidRPr="00763E72">
        <w:rPr>
          <w:color w:val="000000"/>
        </w:rPr>
        <w:t>ты и обеспечивать их исполнение.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.2. </w:t>
      </w:r>
      <w:r w:rsidRPr="00763E72">
        <w:rPr>
          <w:color w:val="000000"/>
        </w:rPr>
        <w:t>С</w:t>
      </w:r>
      <w:r w:rsidR="00D96602" w:rsidRPr="00763E72">
        <w:rPr>
          <w:color w:val="000000"/>
        </w:rPr>
        <w:t xml:space="preserve">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</w:t>
      </w:r>
      <w:r w:rsidRPr="00763E72">
        <w:rPr>
          <w:color w:val="000000"/>
        </w:rPr>
        <w:t>и законные интересы организаций.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.3. </w:t>
      </w:r>
      <w:r w:rsidRPr="00763E72">
        <w:rPr>
          <w:color w:val="000000"/>
        </w:rPr>
        <w:t>С</w:t>
      </w:r>
      <w:r w:rsidR="00D96602" w:rsidRPr="00763E72">
        <w:rPr>
          <w:color w:val="000000"/>
        </w:rPr>
        <w:t>облюдать требования к служебному п</w:t>
      </w:r>
      <w:r w:rsidRPr="00763E72">
        <w:rPr>
          <w:color w:val="000000"/>
        </w:rPr>
        <w:t>оведению муниципальных служащих.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.4. </w:t>
      </w:r>
      <w:r w:rsidRPr="00763E72">
        <w:rPr>
          <w:color w:val="000000"/>
        </w:rPr>
        <w:t>П</w:t>
      </w:r>
      <w:r w:rsidR="00D96602" w:rsidRPr="00763E72">
        <w:rPr>
          <w:color w:val="000000"/>
        </w:rPr>
        <w:t>редоставлять уполномоченным государственным органам, органам местного самоуправления нео</w:t>
      </w:r>
      <w:r w:rsidRPr="00763E72">
        <w:rPr>
          <w:color w:val="000000"/>
        </w:rPr>
        <w:t>бходимую информацию и документы.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.5. </w:t>
      </w:r>
      <w:r w:rsidRPr="00763E72">
        <w:rPr>
          <w:color w:val="000000"/>
        </w:rPr>
        <w:t>И</w:t>
      </w:r>
      <w:r w:rsidR="00D96602" w:rsidRPr="00763E72">
        <w:rPr>
          <w:color w:val="000000"/>
        </w:rPr>
        <w:t>сполнять предписания и представления уполномоченных государственных органов и органов местного самоуправления об устранении нарушений требований законодательства при реш</w:t>
      </w:r>
      <w:r w:rsidRPr="00763E72">
        <w:rPr>
          <w:color w:val="000000"/>
        </w:rPr>
        <w:t>ении вопросов местного значения.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.6. </w:t>
      </w:r>
      <w:r w:rsidRPr="00763E72">
        <w:rPr>
          <w:color w:val="000000"/>
        </w:rPr>
        <w:t>У</w:t>
      </w:r>
      <w:r w:rsidR="00D96602" w:rsidRPr="00763E72">
        <w:rPr>
          <w:color w:val="000000"/>
        </w:rPr>
        <w:t xml:space="preserve">ведомлять в письменной форме своего </w:t>
      </w:r>
      <w:r w:rsidRPr="00763E72">
        <w:rPr>
          <w:color w:val="000000"/>
        </w:rPr>
        <w:t>Представителя нанимателя (работодателя)</w:t>
      </w:r>
      <w:r w:rsidR="00D96602" w:rsidRPr="00763E72">
        <w:rPr>
          <w:color w:val="000000"/>
        </w:rPr>
        <w:t xml:space="preserve"> о личной заинтересованности при исполнении должностных обязанностей, которая может привести к конфликту интересов, и принимать меры по пре</w:t>
      </w:r>
      <w:r w:rsidRPr="00763E72">
        <w:rPr>
          <w:color w:val="000000"/>
        </w:rPr>
        <w:t>дотвращению подобного конфликта.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.7. </w:t>
      </w:r>
      <w:r w:rsidRPr="00763E72">
        <w:rPr>
          <w:color w:val="000000"/>
        </w:rPr>
        <w:t>И</w:t>
      </w:r>
      <w:r w:rsidR="00D96602" w:rsidRPr="00763E72">
        <w:rPr>
          <w:color w:val="000000"/>
        </w:rPr>
        <w:t xml:space="preserve">сполнять должностные обязанности по решению вопросов местного значения добросовестно, на высоком профессиональном уровне и в соответствии с </w:t>
      </w:r>
      <w:r w:rsidRPr="00763E72">
        <w:rPr>
          <w:color w:val="000000"/>
        </w:rPr>
        <w:t xml:space="preserve">настоящим </w:t>
      </w:r>
      <w:r w:rsidR="00D96602" w:rsidRPr="00763E72">
        <w:rPr>
          <w:color w:val="000000"/>
        </w:rPr>
        <w:t>контрактом</w:t>
      </w:r>
      <w:r w:rsidRPr="00763E72">
        <w:rPr>
          <w:color w:val="000000"/>
        </w:rPr>
        <w:t>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.8. </w:t>
      </w:r>
      <w:r w:rsidRPr="00763E72">
        <w:rPr>
          <w:color w:val="000000"/>
        </w:rPr>
        <w:t>Н</w:t>
      </w:r>
      <w:r w:rsidR="00D96602" w:rsidRPr="00763E72">
        <w:rPr>
          <w:color w:val="000000"/>
        </w:rPr>
        <w:t>е оказывать предпочтение каким-либо общественным, религиозным или иным организациям и (или) объединениям, профессиональным или социальным группам при решении вопр</w:t>
      </w:r>
      <w:r w:rsidRPr="00763E72">
        <w:rPr>
          <w:color w:val="000000"/>
        </w:rPr>
        <w:t>осов местного значения.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.9. </w:t>
      </w:r>
      <w:r w:rsidRPr="00763E72">
        <w:rPr>
          <w:color w:val="000000"/>
        </w:rPr>
        <w:t>П</w:t>
      </w:r>
      <w:r w:rsidR="00D96602" w:rsidRPr="00763E72">
        <w:rPr>
          <w:color w:val="000000"/>
        </w:rPr>
        <w:t>роявлять корректность в обращении с г</w:t>
      </w:r>
      <w:r w:rsidRPr="00763E72">
        <w:rPr>
          <w:color w:val="000000"/>
        </w:rPr>
        <w:t>ражданами и юридическими лицами.</w:t>
      </w:r>
    </w:p>
    <w:p w:rsidR="00D96602" w:rsidRPr="00763E72" w:rsidRDefault="00763E72" w:rsidP="00763E72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3E72">
        <w:rPr>
          <w:color w:val="000000"/>
        </w:rPr>
        <w:t>5.3</w:t>
      </w:r>
      <w:r w:rsidR="00D96602" w:rsidRPr="00763E72">
        <w:rPr>
          <w:color w:val="000000"/>
        </w:rPr>
        <w:t>.10. </w:t>
      </w:r>
      <w:r w:rsidRPr="00763E72">
        <w:rPr>
          <w:color w:val="000000"/>
        </w:rPr>
        <w:t>С</w:t>
      </w:r>
      <w:r w:rsidR="00D96602" w:rsidRPr="00763E72">
        <w:rPr>
          <w:color w:val="000000"/>
        </w:rPr>
        <w:t>облюдать нормы служебной этики во взаимоотношениях с работниками администрации, правила внутреннего трудового распорядка, установленные в администрац</w:t>
      </w:r>
      <w:r w:rsidRPr="00763E72">
        <w:rPr>
          <w:color w:val="000000"/>
        </w:rPr>
        <w:t>ии.</w:t>
      </w:r>
    </w:p>
    <w:p w:rsidR="00D96602" w:rsidRPr="00763E72" w:rsidRDefault="00763E72" w:rsidP="00763E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5.3</w:t>
      </w:r>
      <w:r w:rsidR="00D96602" w:rsidRPr="00763E72">
        <w:rPr>
          <w:rFonts w:ascii="Times New Roman" w:hAnsi="Times New Roman" w:cs="Times New Roman"/>
          <w:color w:val="000000"/>
          <w:sz w:val="24"/>
          <w:szCs w:val="24"/>
        </w:rPr>
        <w:t>.11. 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96602" w:rsidRPr="00763E72">
        <w:rPr>
          <w:rFonts w:ascii="Times New Roman" w:hAnsi="Times New Roman" w:cs="Times New Roman"/>
          <w:color w:val="000000"/>
          <w:sz w:val="24"/>
          <w:szCs w:val="24"/>
        </w:rPr>
        <w:t>облюдать ограничения, связанные с муниципальной службой, установленные федеральными законами.</w:t>
      </w:r>
    </w:p>
    <w:p w:rsidR="00763E72" w:rsidRPr="00763E72" w:rsidRDefault="009D0B3F" w:rsidP="00763E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. Глава администрации должен соблюдать ограничения и запреты и исполнять обязанности, которые установлены </w:t>
      </w:r>
      <w:r w:rsidR="00763E72" w:rsidRPr="00763E72">
        <w:rPr>
          <w:rFonts w:ascii="Times New Roman" w:hAnsi="Times New Roman" w:cs="Times New Roman"/>
          <w:sz w:val="24"/>
          <w:szCs w:val="24"/>
        </w:rPr>
        <w:t xml:space="preserve">Федеральным законом от 25.12.2008 № 273-ФЗ «О противодействии коррупции», </w:t>
      </w:r>
      <w:hyperlink r:id="rId13" w:anchor="/document/70271682/entry/0" w:history="1">
        <w:r w:rsidR="00763E72" w:rsidRPr="00763E7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="00763E72" w:rsidRPr="00763E72">
        <w:rPr>
          <w:rFonts w:ascii="Times New Roman" w:hAnsi="Times New Roman" w:cs="Times New Roman"/>
          <w:sz w:val="24"/>
          <w:szCs w:val="24"/>
        </w:rPr>
        <w:t xml:space="preserve"> от 03.12.2012 № 230-ФЗ «О контроле за соответствием расходов лиц, замещающих государственные должности, и иных лиц их доходам», </w:t>
      </w:r>
      <w:hyperlink r:id="rId14" w:anchor="/document/70372954/entry/0" w:history="1">
        <w:r w:rsidR="00763E72" w:rsidRPr="00763E7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="00763E72" w:rsidRPr="00763E72">
        <w:rPr>
          <w:rFonts w:ascii="Times New Roman" w:hAnsi="Times New Roman" w:cs="Times New Roman"/>
          <w:sz w:val="24"/>
          <w:szCs w:val="24"/>
        </w:rPr>
        <w:t xml:space="preserve"> от 07.05.2013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. Ответственность сторон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.1. В случае неисполнения или ненадлежащего исполнения обязательств по настоящему контракту стороны несут ответственность в соответствии с законодательством Российской Федерации.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.2. Глава администрации не несет ответственности за неисполнение или ненадлежащее исполнение обязательств по настоящему контракту, если оно явилось следствием ненадлежащего исполнения Представителем нанимателя (работодателем) своих обязательств по настоящему контракту.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 Прекращение настоящего контракта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 xml:space="preserve">.1. Настоящий контракт прекращается досрочно в случаях, предусмотренных </w:t>
      </w:r>
      <w:hyperlink r:id="rId15" w:anchor="/document/186367/entry/3710" w:history="1">
        <w:r w:rsidR="009D0B3F" w:rsidRPr="00763E72">
          <w:rPr>
            <w:rFonts w:ascii="Times New Roman" w:hAnsi="Times New Roman" w:cs="Times New Roman"/>
            <w:sz w:val="24"/>
            <w:szCs w:val="24"/>
          </w:rPr>
          <w:t>частью 10 статьи 37</w:t>
        </w:r>
      </w:hyperlink>
      <w:r w:rsidR="009D0B3F" w:rsidRPr="00763E72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Pr="00763E72">
        <w:rPr>
          <w:rFonts w:ascii="Times New Roman" w:hAnsi="Times New Roman" w:cs="Times New Roman"/>
          <w:sz w:val="24"/>
          <w:szCs w:val="24"/>
        </w:rPr>
        <w:t>0</w:t>
      </w:r>
      <w:r w:rsidR="009D0B3F" w:rsidRPr="00763E72">
        <w:rPr>
          <w:rFonts w:ascii="Times New Roman" w:hAnsi="Times New Roman" w:cs="Times New Roman"/>
          <w:sz w:val="24"/>
          <w:szCs w:val="24"/>
        </w:rPr>
        <w:t>6</w:t>
      </w:r>
      <w:r w:rsidRPr="00763E72">
        <w:rPr>
          <w:rFonts w:ascii="Times New Roman" w:hAnsi="Times New Roman" w:cs="Times New Roman"/>
          <w:sz w:val="24"/>
          <w:szCs w:val="24"/>
        </w:rPr>
        <w:t>.10.</w:t>
      </w:r>
      <w:r w:rsidR="009D0B3F" w:rsidRPr="00763E72">
        <w:rPr>
          <w:rFonts w:ascii="Times New Roman" w:hAnsi="Times New Roman" w:cs="Times New Roman"/>
          <w:sz w:val="24"/>
          <w:szCs w:val="24"/>
        </w:rPr>
        <w:t xml:space="preserve">2003 </w:t>
      </w:r>
      <w:r w:rsidRPr="00763E72">
        <w:rPr>
          <w:rFonts w:ascii="Times New Roman" w:hAnsi="Times New Roman" w:cs="Times New Roman"/>
          <w:sz w:val="24"/>
          <w:szCs w:val="24"/>
        </w:rPr>
        <w:t>№</w:t>
      </w:r>
      <w:r w:rsidR="009D0B3F" w:rsidRPr="00763E72">
        <w:rPr>
          <w:rFonts w:ascii="Times New Roman" w:hAnsi="Times New Roman" w:cs="Times New Roman"/>
          <w:sz w:val="24"/>
          <w:szCs w:val="24"/>
        </w:rPr>
        <w:t xml:space="preserve"> 131-ФЗ </w:t>
      </w:r>
      <w:r w:rsidR="003C6F93" w:rsidRPr="00763E72">
        <w:rPr>
          <w:rFonts w:ascii="Times New Roman" w:hAnsi="Times New Roman" w:cs="Times New Roman"/>
          <w:sz w:val="24"/>
          <w:szCs w:val="24"/>
        </w:rPr>
        <w:t>«</w:t>
      </w:r>
      <w:r w:rsidR="009D0B3F" w:rsidRPr="00763E72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</w:t>
      </w:r>
      <w:r w:rsidR="009D0B3F" w:rsidRPr="00763E72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в Российской Федерации</w:t>
      </w:r>
      <w:r w:rsidR="003C6F93" w:rsidRPr="00763E72">
        <w:rPr>
          <w:rFonts w:ascii="Times New Roman" w:hAnsi="Times New Roman" w:cs="Times New Roman"/>
          <w:sz w:val="24"/>
          <w:szCs w:val="24"/>
        </w:rPr>
        <w:t>»</w:t>
      </w:r>
      <w:r w:rsidR="009D0B3F" w:rsidRPr="00763E72">
        <w:rPr>
          <w:rFonts w:ascii="Times New Roman" w:hAnsi="Times New Roman" w:cs="Times New Roman"/>
          <w:sz w:val="24"/>
          <w:szCs w:val="24"/>
        </w:rPr>
        <w:t xml:space="preserve">, в том числе в случае его расторжения в соответствии с </w:t>
      </w:r>
      <w:hyperlink r:id="rId16" w:anchor="/document/186367/entry/3711" w:history="1">
        <w:r w:rsidR="009D0B3F" w:rsidRPr="00763E72">
          <w:rPr>
            <w:rFonts w:ascii="Times New Roman" w:hAnsi="Times New Roman" w:cs="Times New Roman"/>
            <w:sz w:val="24"/>
            <w:szCs w:val="24"/>
          </w:rPr>
          <w:t>частью 11</w:t>
        </w:r>
      </w:hyperlink>
      <w:r w:rsidR="009D0B3F" w:rsidRPr="00763E7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7" w:anchor="/document/186367/entry/37111" w:history="1">
        <w:r w:rsidR="009D0B3F" w:rsidRPr="00763E72">
          <w:rPr>
            <w:rFonts w:ascii="Times New Roman" w:hAnsi="Times New Roman" w:cs="Times New Roman"/>
            <w:sz w:val="24"/>
            <w:szCs w:val="24"/>
          </w:rPr>
          <w:t>11.1 статьи 37</w:t>
        </w:r>
      </w:hyperlink>
      <w:r w:rsidR="009D0B3F" w:rsidRPr="00763E7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федерального закона.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.2. В случае расторжения настоящего контракта в связи с нарушениями его условий органами местного самоуправления и (или) органами государственной власти Ульяновской области Главе администрации предоставляются гарантии и компенсации, предусмотренные федеральными законами, а также дополнительные гарантии, установленные для муниципальных служащих законами Ульяновской области и Уставом.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 Разрешение споров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Споры, возникающие между сторонами в связи с исполнением обязательств по настоящему контракту, разрешаются путем переговоров и заключения дополнительных соглашений, а при невозможности урегулирования спора - в судебном или ином порядке, установленном законодательством Российской Федерации.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 Заключительные положения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.1. Условия настоящего контракта имеют обязательную юридическую силу для обеих сторон, могут быть изменены только по соглашению сторон в письменной форме.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.2. По вопросам, не предусмотренным настоящим контрактом, стороны руководствуются законодательством Российской Федерации и законодательством Ульяновской области.</w:t>
      </w:r>
    </w:p>
    <w:p w:rsidR="009D0B3F" w:rsidRPr="00763E72" w:rsidRDefault="00763E72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D0B3F" w:rsidRPr="00763E72">
        <w:rPr>
          <w:rFonts w:ascii="Times New Roman" w:hAnsi="Times New Roman" w:cs="Times New Roman"/>
          <w:color w:val="000000"/>
          <w:sz w:val="24"/>
          <w:szCs w:val="24"/>
        </w:rPr>
        <w:t>.3. Настоящий контракт составлен в двух экземплярах, имеющих одинаковую юридическую силу, один из которых находится у Представителя нанимателя (работодателя), другой - у Главы администрации.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63E72" w:rsidRPr="00763E7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E72">
        <w:rPr>
          <w:rFonts w:ascii="Times New Roman" w:hAnsi="Times New Roman" w:cs="Times New Roman"/>
          <w:color w:val="000000"/>
          <w:sz w:val="24"/>
          <w:szCs w:val="24"/>
        </w:rPr>
        <w:t>. Подписи сторон</w:t>
      </w:r>
    </w:p>
    <w:p w:rsidR="009D0B3F" w:rsidRPr="00763E72" w:rsidRDefault="009D0B3F" w:rsidP="009D0B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962"/>
      </w:tblGrid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3C6F93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B3F" w:rsidRPr="00763E72">
              <w:rPr>
                <w:rFonts w:ascii="Times New Roman" w:hAnsi="Times New Roman" w:cs="Times New Roman"/>
                <w:sz w:val="24"/>
                <w:szCs w:val="24"/>
              </w:rPr>
              <w:t>Представитель нанимателя (работодатель)</w:t>
            </w: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17" w:type="dxa"/>
            <w:hideMark/>
          </w:tcPr>
          <w:p w:rsidR="00D164D7" w:rsidRPr="00763E72" w:rsidRDefault="003C6F93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B3F" w:rsidRPr="00763E72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91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763E72" w:rsidRPr="00763E7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3C6F93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B3F" w:rsidRPr="00763E72">
              <w:rPr>
                <w:rFonts w:ascii="Times New Roman" w:hAnsi="Times New Roman" w:cs="Times New Roman"/>
                <w:sz w:val="24"/>
                <w:szCs w:val="24"/>
              </w:rPr>
              <w:t>Цильнинское городское поселение</w:t>
            </w: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0B3F" w:rsidRPr="00763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17" w:type="dxa"/>
            <w:hideMark/>
          </w:tcPr>
          <w:p w:rsidR="00D164D7" w:rsidRPr="00763E72" w:rsidRDefault="00763E72" w:rsidP="00763E7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763E72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763E72" w:rsidRPr="00763E72" w:rsidRDefault="00763E72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 xml:space="preserve">Цильнинского района Ульяновской области </w:t>
            </w:r>
          </w:p>
        </w:tc>
        <w:tc>
          <w:tcPr>
            <w:tcW w:w="4917" w:type="dxa"/>
            <w:vMerge w:val="restart"/>
            <w:hideMark/>
          </w:tcPr>
          <w:p w:rsidR="00763E72" w:rsidRPr="00763E72" w:rsidRDefault="00763E72" w:rsidP="00C35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Паспорт серия ______ № _________________</w:t>
            </w:r>
          </w:p>
          <w:p w:rsidR="00763E72" w:rsidRPr="00763E72" w:rsidRDefault="00763E72" w:rsidP="0076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</w:t>
            </w:r>
          </w:p>
          <w:p w:rsidR="00763E72" w:rsidRPr="00763E72" w:rsidRDefault="00763E72" w:rsidP="0076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763E72" w:rsidRPr="00763E72" w:rsidRDefault="00763E72" w:rsidP="0076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763E72" w:rsidRPr="00763E72" w:rsidRDefault="00763E72" w:rsidP="00763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</w:tc>
      </w:tr>
      <w:tr w:rsidR="00763E72" w:rsidRPr="00763E72" w:rsidTr="00763E72">
        <w:trPr>
          <w:trHeight w:val="593"/>
          <w:tblCellSpacing w:w="15" w:type="dxa"/>
        </w:trPr>
        <w:tc>
          <w:tcPr>
            <w:tcW w:w="4677" w:type="dxa"/>
            <w:hideMark/>
          </w:tcPr>
          <w:p w:rsidR="00763E72" w:rsidRPr="00763E72" w:rsidRDefault="00763E72" w:rsidP="00C35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E72" w:rsidRPr="00763E72" w:rsidRDefault="00763E72" w:rsidP="00C35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  <w:vMerge/>
            <w:hideMark/>
          </w:tcPr>
          <w:p w:rsidR="00763E72" w:rsidRPr="00763E72" w:rsidRDefault="00763E72" w:rsidP="00763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763E7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763E72" w:rsidRPr="00763E72">
              <w:rPr>
                <w:rFonts w:ascii="Times New Roman" w:hAnsi="Times New Roman" w:cs="Times New Roman"/>
                <w:sz w:val="24"/>
                <w:szCs w:val="24"/>
              </w:rPr>
              <w:t xml:space="preserve"> О.Н. Трифонов</w:t>
            </w:r>
          </w:p>
        </w:tc>
        <w:tc>
          <w:tcPr>
            <w:tcW w:w="491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91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______________________________ 20__ г.</w:t>
            </w:r>
          </w:p>
        </w:tc>
        <w:tc>
          <w:tcPr>
            <w:tcW w:w="491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 _____________________________ 20__ г.</w:t>
            </w:r>
          </w:p>
        </w:tc>
      </w:tr>
      <w:tr w:rsidR="009D0B3F" w:rsidRPr="00763E72" w:rsidTr="00763E72">
        <w:trPr>
          <w:tblCellSpacing w:w="15" w:type="dxa"/>
        </w:trPr>
        <w:tc>
          <w:tcPr>
            <w:tcW w:w="4677" w:type="dxa"/>
            <w:hideMark/>
          </w:tcPr>
          <w:p w:rsidR="00D164D7" w:rsidRPr="00763E72" w:rsidRDefault="009D0B3F" w:rsidP="00C351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63E7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17" w:type="dxa"/>
            <w:hideMark/>
          </w:tcPr>
          <w:p w:rsidR="00D164D7" w:rsidRPr="00763E72" w:rsidRDefault="00313D2D" w:rsidP="00C351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B7F" w:rsidRDefault="009D0B3F" w:rsidP="00763E72">
      <w:pPr>
        <w:shd w:val="clear" w:color="auto" w:fill="FFFFFF"/>
        <w:spacing w:before="100" w:beforeAutospacing="1" w:after="100" w:afterAutospacing="1"/>
      </w:pPr>
      <w:r w:rsidRPr="00763E7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sectPr w:rsidR="00E12B7F" w:rsidSect="00763E7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3F"/>
    <w:rsid w:val="00313D2D"/>
    <w:rsid w:val="003C6F93"/>
    <w:rsid w:val="004B273B"/>
    <w:rsid w:val="00763E72"/>
    <w:rsid w:val="009D0B3F"/>
    <w:rsid w:val="00A46DDF"/>
    <w:rsid w:val="00D96602"/>
    <w:rsid w:val="00E1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ED58"/>
  <w15:docId w15:val="{1236347B-0E2B-4A15-B431-E91488BE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6602"/>
    <w:rPr>
      <w:color w:val="0000FF"/>
      <w:u w:val="single"/>
    </w:rPr>
  </w:style>
  <w:style w:type="paragraph" w:customStyle="1" w:styleId="s1">
    <w:name w:val="s_1"/>
    <w:basedOn w:val="a"/>
    <w:rsid w:val="00D9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966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http://mobileonline.garant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15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internet.garant.ru/" TargetMode="Externa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</cp:lastModifiedBy>
  <cp:revision>2</cp:revision>
  <cp:lastPrinted>2018-10-15T06:17:00Z</cp:lastPrinted>
  <dcterms:created xsi:type="dcterms:W3CDTF">2023-10-04T12:42:00Z</dcterms:created>
  <dcterms:modified xsi:type="dcterms:W3CDTF">2023-10-04T12:42:00Z</dcterms:modified>
</cp:coreProperties>
</file>