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40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:rsidR="00C86E40" w:rsidRPr="0057264A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:rsidR="00C86E40" w:rsidRPr="0057264A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:rsidR="00C86E40" w:rsidRPr="007B5D8B" w:rsidRDefault="00C86E40" w:rsidP="00C86E40">
      <w:pPr>
        <w:spacing w:after="0" w:line="20" w:lineRule="atLeast"/>
        <w:jc w:val="center"/>
        <w:rPr>
          <w:rFonts w:ascii="Times New Roman" w:hAnsi="Times New Roman"/>
          <w:szCs w:val="20"/>
        </w:rPr>
      </w:pPr>
      <w:r w:rsidRPr="0057264A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:rsidR="00C86E40" w:rsidRDefault="00C86E40" w:rsidP="00C86E40">
      <w:pPr>
        <w:jc w:val="both"/>
        <w:rPr>
          <w:rFonts w:ascii="Times New Roman" w:hAnsi="Times New Roman"/>
          <w:sz w:val="28"/>
          <w:szCs w:val="28"/>
        </w:rPr>
      </w:pPr>
    </w:p>
    <w:p w:rsidR="00C86E40" w:rsidRPr="00886E3B" w:rsidRDefault="00C86E40" w:rsidP="00C86E40">
      <w:pPr>
        <w:jc w:val="center"/>
        <w:rPr>
          <w:rFonts w:ascii="Times New Roman" w:hAnsi="Times New Roman"/>
          <w:b/>
          <w:sz w:val="40"/>
          <w:szCs w:val="40"/>
        </w:rPr>
      </w:pPr>
      <w:r w:rsidRPr="00886E3B">
        <w:rPr>
          <w:rFonts w:ascii="Times New Roman" w:hAnsi="Times New Roman"/>
          <w:b/>
          <w:sz w:val="40"/>
          <w:szCs w:val="40"/>
        </w:rPr>
        <w:t>П О С ТАНОВЛЕНИЕ</w:t>
      </w:r>
    </w:p>
    <w:p w:rsidR="00C86E40" w:rsidRPr="00277BF5" w:rsidRDefault="00C86E40" w:rsidP="00C86E40">
      <w:pPr>
        <w:jc w:val="both"/>
        <w:rPr>
          <w:rFonts w:ascii="Times New Roman" w:hAnsi="Times New Roman"/>
          <w:sz w:val="28"/>
          <w:szCs w:val="28"/>
        </w:rPr>
      </w:pPr>
    </w:p>
    <w:p w:rsidR="00C86E40" w:rsidRDefault="00C86E40" w:rsidP="00C86E40">
      <w:pPr>
        <w:pStyle w:val="1"/>
        <w:jc w:val="both"/>
        <w:rPr>
          <w:b w:val="0"/>
          <w:sz w:val="28"/>
          <w:szCs w:val="28"/>
        </w:rPr>
      </w:pPr>
      <w:r w:rsidRPr="00277BF5">
        <w:rPr>
          <w:b w:val="0"/>
          <w:sz w:val="28"/>
          <w:szCs w:val="28"/>
        </w:rPr>
        <w:t xml:space="preserve">от </w:t>
      </w:r>
      <w:r w:rsidR="00624753">
        <w:rPr>
          <w:b w:val="0"/>
          <w:sz w:val="28"/>
          <w:szCs w:val="28"/>
        </w:rPr>
        <w:t xml:space="preserve">04 декабря 2025 </w:t>
      </w:r>
      <w:r w:rsidR="00590910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       </w:t>
      </w:r>
      <w:r w:rsidR="00D56F6B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   р.п. Цильна                          </w:t>
      </w:r>
      <w:r w:rsidRPr="00277BF5">
        <w:rPr>
          <w:b w:val="0"/>
          <w:sz w:val="28"/>
          <w:szCs w:val="28"/>
        </w:rPr>
        <w:t xml:space="preserve"> </w:t>
      </w:r>
      <w:r w:rsidR="00D56F6B">
        <w:rPr>
          <w:b w:val="0"/>
          <w:sz w:val="28"/>
          <w:szCs w:val="28"/>
        </w:rPr>
        <w:t xml:space="preserve">      </w:t>
      </w:r>
      <w:r w:rsidRPr="00277BF5">
        <w:rPr>
          <w:b w:val="0"/>
          <w:sz w:val="28"/>
          <w:szCs w:val="28"/>
        </w:rPr>
        <w:t xml:space="preserve">        № </w:t>
      </w:r>
      <w:r w:rsidR="00624753">
        <w:rPr>
          <w:b w:val="0"/>
          <w:sz w:val="28"/>
          <w:szCs w:val="28"/>
        </w:rPr>
        <w:t>160</w:t>
      </w:r>
    </w:p>
    <w:p w:rsidR="009777BB" w:rsidRPr="009777BB" w:rsidRDefault="009777BB" w:rsidP="009777B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0DB5" w:rsidRPr="00C86E40" w:rsidRDefault="00C86E40" w:rsidP="00C86E40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4"/>
        </w:rPr>
      </w:pPr>
      <w:bookmarkStart w:id="0" w:name="_Hlk213313348"/>
      <w:r w:rsidRPr="00C86E40">
        <w:rPr>
          <w:rFonts w:ascii="Times New Roman" w:hAnsi="Times New Roman" w:cs="Times New Roman"/>
          <w:spacing w:val="-6"/>
          <w:sz w:val="28"/>
          <w:szCs w:val="24"/>
        </w:rPr>
        <w:t xml:space="preserve">Об утверждении Программы профилактики 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рисков причинения вреда (ущерба) охраняемым законом ценностям по муниципальному контролю </w:t>
      </w:r>
      <w:r w:rsidRPr="00C86E40">
        <w:rPr>
          <w:rFonts w:ascii="Times New Roman" w:hAnsi="Times New Roman"/>
          <w:sz w:val="28"/>
          <w:szCs w:val="24"/>
        </w:rPr>
        <w:t xml:space="preserve">на </w:t>
      </w:r>
      <w:r w:rsidRPr="00C86E40">
        <w:rPr>
          <w:rFonts w:ascii="Times New Roman" w:hAnsi="Times New Roman" w:cs="Times New Roman"/>
          <w:sz w:val="28"/>
          <w:szCs w:val="24"/>
        </w:rPr>
        <w:t>автомобильном</w:t>
      </w:r>
      <w:r w:rsidRPr="00C86E40">
        <w:rPr>
          <w:rFonts w:ascii="Times New Roman" w:hAnsi="Times New Roman"/>
          <w:sz w:val="28"/>
          <w:szCs w:val="24"/>
        </w:rPr>
        <w:t xml:space="preserve"> транспорте, городском наземном электрическом транспорте и в дорожном хозяйстве</w:t>
      </w:r>
    </w:p>
    <w:p w:rsidR="009777BB" w:rsidRPr="00C86E40" w:rsidRDefault="00C86E40" w:rsidP="00C86E40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4"/>
        </w:rPr>
      </w:pPr>
      <w:r w:rsidRPr="00C86E40">
        <w:rPr>
          <w:rFonts w:ascii="Times New Roman" w:hAnsi="Times New Roman"/>
          <w:spacing w:val="-6"/>
          <w:sz w:val="28"/>
          <w:szCs w:val="24"/>
        </w:rPr>
        <w:t>на 202</w:t>
      </w:r>
      <w:r w:rsidR="006D137A">
        <w:rPr>
          <w:rFonts w:ascii="Times New Roman" w:hAnsi="Times New Roman"/>
          <w:spacing w:val="-6"/>
          <w:sz w:val="28"/>
          <w:szCs w:val="24"/>
        </w:rPr>
        <w:t>6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 год</w:t>
      </w:r>
    </w:p>
    <w:bookmarkEnd w:id="0"/>
    <w:p w:rsidR="009777BB" w:rsidRDefault="009777BB" w:rsidP="009777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77BB" w:rsidRPr="00C86E40" w:rsidRDefault="009777BB" w:rsidP="00C86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</w:rPr>
      </w:pPr>
      <w:r w:rsidRPr="00C86E40">
        <w:rPr>
          <w:rFonts w:ascii="Times New Roman" w:hAnsi="Times New Roman"/>
          <w:kern w:val="2"/>
          <w:sz w:val="28"/>
          <w:szCs w:val="28"/>
        </w:rPr>
        <w:t xml:space="preserve">В соответствии </w:t>
      </w:r>
      <w:r w:rsidRPr="00C86E40">
        <w:rPr>
          <w:rFonts w:ascii="Times New Roman" w:hAnsi="Times New Roman"/>
          <w:sz w:val="28"/>
          <w:szCs w:val="28"/>
        </w:rPr>
        <w:t>со статьей 14 Федерального закона от 6 октября 2003 года № 131-ФЗ «Об общих принципах организации местного самоуправления в Российской Федерации»</w:t>
      </w:r>
      <w:r w:rsidRPr="00C86E40">
        <w:rPr>
          <w:rFonts w:ascii="Times New Roman" w:hAnsi="Times New Roman"/>
          <w:bCs/>
          <w:kern w:val="2"/>
          <w:sz w:val="28"/>
          <w:szCs w:val="28"/>
          <w:lang w:eastAsia="ru-RU"/>
        </w:rPr>
        <w:t>,</w:t>
      </w:r>
      <w:r w:rsidRPr="00C86E40">
        <w:rPr>
          <w:rFonts w:ascii="Times New Roman" w:hAnsi="Times New Roman"/>
          <w:kern w:val="2"/>
          <w:sz w:val="28"/>
          <w:szCs w:val="28"/>
        </w:rPr>
        <w:t>Федеральным зако</w:t>
      </w:r>
      <w:r w:rsidR="00364BDF">
        <w:rPr>
          <w:rFonts w:ascii="Times New Roman" w:hAnsi="Times New Roman"/>
          <w:kern w:val="2"/>
          <w:sz w:val="28"/>
          <w:szCs w:val="28"/>
        </w:rPr>
        <w:t>ном от 27 июля 2010 года № 210</w:t>
      </w:r>
      <w:r w:rsidR="002609F5" w:rsidRPr="00C86E40">
        <w:rPr>
          <w:rFonts w:ascii="Times New Roman" w:hAnsi="Times New Roman"/>
          <w:kern w:val="2"/>
          <w:sz w:val="28"/>
          <w:szCs w:val="28"/>
        </w:rPr>
        <w:noBreakHyphen/>
        <w:t xml:space="preserve">ФЗ </w:t>
      </w:r>
      <w:r w:rsidRPr="00C86E40">
        <w:rPr>
          <w:rFonts w:ascii="Times New Roman" w:hAnsi="Times New Roman"/>
          <w:kern w:val="2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31 июля 2020 года № 248-ФЗ «О государственном контроле (надзоре) </w:t>
      </w:r>
      <w:r w:rsidR="002609F5" w:rsidRPr="00C86E40">
        <w:rPr>
          <w:rFonts w:ascii="Times New Roman" w:hAnsi="Times New Roman"/>
          <w:kern w:val="2"/>
          <w:sz w:val="28"/>
          <w:szCs w:val="28"/>
        </w:rPr>
        <w:t>и муниципальном контроле в Российской Федерации»</w:t>
      </w:r>
      <w:r w:rsidRPr="00C86E40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="00FD7A20" w:rsidRPr="00C86E40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F12C1" w:rsidRPr="00C86E40">
        <w:rPr>
          <w:rFonts w:ascii="Times New Roman" w:hAnsi="Times New Roman"/>
          <w:sz w:val="28"/>
          <w:szCs w:val="28"/>
          <w:lang w:eastAsia="ru-RU"/>
        </w:rPr>
        <w:t>,</w:t>
      </w:r>
      <w:r w:rsidR="00C86E40">
        <w:rPr>
          <w:rFonts w:ascii="Times New Roman" w:hAnsi="Times New Roman"/>
          <w:color w:val="000000"/>
          <w:kern w:val="2"/>
          <w:sz w:val="28"/>
          <w:szCs w:val="28"/>
        </w:rPr>
        <w:t xml:space="preserve">администрации </w:t>
      </w:r>
      <w:r w:rsidRPr="00C86E40">
        <w:rPr>
          <w:rFonts w:ascii="Times New Roman" w:hAnsi="Times New Roman" w:cs="Calibri"/>
          <w:bCs/>
          <w:color w:val="000000"/>
          <w:kern w:val="2"/>
          <w:sz w:val="28"/>
          <w:szCs w:val="28"/>
        </w:rPr>
        <w:t>ПОСТАНОВЛЯЕТ</w:t>
      </w:r>
      <w:r w:rsidRPr="00C86E40">
        <w:rPr>
          <w:rFonts w:ascii="Times New Roman" w:hAnsi="Times New Roman"/>
          <w:color w:val="000000"/>
          <w:kern w:val="2"/>
          <w:sz w:val="28"/>
          <w:szCs w:val="28"/>
        </w:rPr>
        <w:t>:</w:t>
      </w:r>
    </w:p>
    <w:p w:rsidR="009777BB" w:rsidRPr="00C86E40" w:rsidRDefault="009777BB" w:rsidP="00C86E40">
      <w:pPr>
        <w:pStyle w:val="ConsPlusTitle"/>
        <w:jc w:val="both"/>
        <w:outlineLvl w:val="1"/>
        <w:rPr>
          <w:rFonts w:ascii="Times New Roman" w:hAnsi="Times New Roman"/>
          <w:b w:val="0"/>
          <w:spacing w:val="-6"/>
          <w:sz w:val="28"/>
          <w:szCs w:val="28"/>
        </w:rPr>
      </w:pPr>
      <w:r w:rsidRPr="00C86E40">
        <w:rPr>
          <w:rFonts w:ascii="Times New Roman" w:hAnsi="Times New Roman"/>
          <w:b w:val="0"/>
          <w:kern w:val="2"/>
          <w:sz w:val="28"/>
          <w:szCs w:val="28"/>
        </w:rPr>
        <w:t>1. Утвердить</w:t>
      </w:r>
      <w:r w:rsidR="00C86E40">
        <w:rPr>
          <w:rFonts w:ascii="Times New Roman" w:hAnsi="Times New Roman" w:cs="Times New Roman"/>
          <w:b w:val="0"/>
          <w:spacing w:val="-6"/>
          <w:sz w:val="28"/>
          <w:szCs w:val="28"/>
        </w:rPr>
        <w:t>П</w:t>
      </w:r>
      <w:r w:rsidR="002609F5" w:rsidRPr="00C86E40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рограмму профилактики 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</w:t>
      </w:r>
      <w:r w:rsidR="002609F5" w:rsidRPr="00C86E40">
        <w:rPr>
          <w:rFonts w:ascii="Times New Roman" w:hAnsi="Times New Roman"/>
          <w:b w:val="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>202</w:t>
      </w:r>
      <w:r w:rsidR="006D137A">
        <w:rPr>
          <w:rFonts w:ascii="Times New Roman" w:hAnsi="Times New Roman"/>
          <w:b w:val="0"/>
          <w:spacing w:val="-6"/>
          <w:sz w:val="28"/>
          <w:szCs w:val="28"/>
        </w:rPr>
        <w:t>6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 xml:space="preserve"> год</w:t>
      </w:r>
      <w:r w:rsidRPr="00C86E40">
        <w:rPr>
          <w:rFonts w:ascii="Times New Roman" w:hAnsi="Times New Roman"/>
          <w:b w:val="0"/>
          <w:kern w:val="2"/>
          <w:sz w:val="28"/>
          <w:szCs w:val="28"/>
        </w:rPr>
        <w:t>(прилагается).</w:t>
      </w:r>
    </w:p>
    <w:p w:rsidR="009217C7" w:rsidRPr="001F1798" w:rsidRDefault="009217C7" w:rsidP="009217C7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1E79ED">
        <w:rPr>
          <w:rFonts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1E79ED">
        <w:rPr>
          <w:rFonts w:ascii="Times New Roman" w:hAnsi="Times New Roman"/>
          <w:sz w:val="28"/>
          <w:szCs w:val="28"/>
        </w:rPr>
        <w:t>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:rsidR="009217C7" w:rsidRPr="009217C7" w:rsidRDefault="009217C7" w:rsidP="009217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 xml:space="preserve">3. </w:t>
      </w:r>
      <w:r w:rsidRPr="009217C7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Pr="009217C7">
        <w:rPr>
          <w:rFonts w:ascii="Times New Roman" w:hAnsi="Times New Roman"/>
          <w:sz w:val="28"/>
          <w:szCs w:val="28"/>
        </w:rPr>
        <w:t>на следующий день после его опубликования в информационном бюллетене «Цильнинское городское поселение»</w:t>
      </w:r>
      <w:r w:rsidRPr="009217C7">
        <w:rPr>
          <w:rFonts w:ascii="Times New Roman" w:hAnsi="Times New Roman"/>
          <w:color w:val="000000"/>
          <w:sz w:val="28"/>
          <w:szCs w:val="28"/>
        </w:rPr>
        <w:t>.</w:t>
      </w:r>
    </w:p>
    <w:p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Глава администрации</w:t>
      </w:r>
    </w:p>
    <w:p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4067C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«Цильнинское городскоепоселение»                                       С.Г.Щербинин</w:t>
      </w:r>
    </w:p>
    <w:tbl>
      <w:tblPr>
        <w:tblW w:w="0" w:type="auto"/>
        <w:tblInd w:w="4077" w:type="dxa"/>
        <w:tblLook w:val="01E0"/>
      </w:tblPr>
      <w:tblGrid>
        <w:gridCol w:w="5387"/>
      </w:tblGrid>
      <w:tr w:rsidR="00C86E40" w:rsidTr="009F3A82">
        <w:tc>
          <w:tcPr>
            <w:tcW w:w="5387" w:type="dxa"/>
          </w:tcPr>
          <w:p w:rsidR="004504E4" w:rsidRDefault="004504E4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lastRenderedPageBreak/>
              <w:t>УТВЕРЖДЕНА</w:t>
            </w:r>
          </w:p>
          <w:p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остановлением</w:t>
            </w:r>
          </w:p>
          <w:p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дминистрации муниципального образования «Цильнинское городское поселение»</w:t>
            </w:r>
          </w:p>
          <w:p w:rsidR="00C86E40" w:rsidRPr="000B6CEE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 xml:space="preserve">от </w:t>
            </w:r>
            <w:r w:rsidR="004504E4">
              <w:rPr>
                <w:rFonts w:ascii="Times New Roman" w:hAnsi="Times New Roman"/>
                <w:sz w:val="23"/>
                <w:szCs w:val="23"/>
              </w:rPr>
              <w:t>04.12.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202</w:t>
            </w:r>
            <w:r w:rsidR="006D137A">
              <w:rPr>
                <w:rFonts w:ascii="Times New Roman" w:hAnsi="Times New Roman"/>
                <w:sz w:val="23"/>
                <w:szCs w:val="23"/>
              </w:rPr>
              <w:t>5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 xml:space="preserve"> года № </w:t>
            </w:r>
            <w:r w:rsidR="004504E4">
              <w:rPr>
                <w:rFonts w:ascii="Times New Roman" w:hAnsi="Times New Roman"/>
                <w:sz w:val="23"/>
                <w:szCs w:val="23"/>
              </w:rPr>
              <w:t>160</w:t>
            </w:r>
          </w:p>
        </w:tc>
      </w:tr>
    </w:tbl>
    <w:p w:rsidR="009777BB" w:rsidRPr="00C86E40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  <w:bookmarkStart w:id="1" w:name="_GoBack"/>
      <w:bookmarkEnd w:id="1"/>
    </w:p>
    <w:p w:rsidR="00C86E40" w:rsidRDefault="00C86E40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9777BB" w:rsidRPr="00C86E40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C86E40">
        <w:rPr>
          <w:rFonts w:ascii="Times New Roman" w:hAnsi="Times New Roman" w:cs="Times New Roman"/>
          <w:spacing w:val="-6"/>
          <w:sz w:val="28"/>
          <w:szCs w:val="28"/>
        </w:rPr>
        <w:t>ПРОГРАММА</w:t>
      </w:r>
    </w:p>
    <w:p w:rsidR="0069082C" w:rsidRPr="00C86E40" w:rsidRDefault="009777BB" w:rsidP="009777BB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8"/>
        </w:rPr>
      </w:pPr>
      <w:r w:rsidRPr="00C86E40">
        <w:rPr>
          <w:rFonts w:ascii="Times New Roman" w:hAnsi="Times New Roman" w:cs="Times New Roman"/>
          <w:spacing w:val="-6"/>
          <w:sz w:val="28"/>
          <w:szCs w:val="28"/>
        </w:rPr>
        <w:t xml:space="preserve">профилактики </w:t>
      </w:r>
      <w:r w:rsidRPr="00C86E40">
        <w:rPr>
          <w:rFonts w:ascii="Times New Roman" w:hAnsi="Times New Roman"/>
          <w:spacing w:val="-6"/>
          <w:sz w:val="28"/>
          <w:szCs w:val="28"/>
        </w:rPr>
        <w:t>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</w:t>
      </w:r>
    </w:p>
    <w:p w:rsidR="009777BB" w:rsidRPr="00C86E40" w:rsidRDefault="00C86E40" w:rsidP="0069082C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на</w:t>
      </w:r>
      <w:r w:rsidR="009777BB" w:rsidRPr="00C86E40">
        <w:rPr>
          <w:rFonts w:ascii="Times New Roman" w:hAnsi="Times New Roman"/>
          <w:spacing w:val="-6"/>
          <w:sz w:val="28"/>
          <w:szCs w:val="28"/>
        </w:rPr>
        <w:t xml:space="preserve"> 202</w:t>
      </w:r>
      <w:r w:rsidR="006D137A">
        <w:rPr>
          <w:rFonts w:ascii="Times New Roman" w:hAnsi="Times New Roman"/>
          <w:spacing w:val="-6"/>
          <w:sz w:val="28"/>
          <w:szCs w:val="28"/>
        </w:rPr>
        <w:t>6</w:t>
      </w:r>
      <w:r w:rsidR="009777BB" w:rsidRPr="00C86E40">
        <w:rPr>
          <w:rFonts w:ascii="Times New Roman" w:hAnsi="Times New Roman"/>
          <w:spacing w:val="-6"/>
          <w:sz w:val="28"/>
          <w:szCs w:val="28"/>
        </w:rPr>
        <w:t xml:space="preserve"> год</w:t>
      </w:r>
    </w:p>
    <w:p w:rsidR="009777BB" w:rsidRPr="00FB1DA2" w:rsidRDefault="009777BB" w:rsidP="00FB1DA2">
      <w:pPr>
        <w:pStyle w:val="ConsPlusTitle"/>
        <w:jc w:val="both"/>
        <w:outlineLvl w:val="1"/>
        <w:rPr>
          <w:rFonts w:ascii="Times New Roman" w:hAnsi="Times New Roman" w:cs="Times New Roman"/>
          <w:b w:val="0"/>
          <w:spacing w:val="-6"/>
          <w:sz w:val="32"/>
          <w:szCs w:val="32"/>
        </w:rPr>
      </w:pPr>
    </w:p>
    <w:p w:rsidR="00FB1DA2" w:rsidRPr="00FB1DA2" w:rsidRDefault="00FB1DA2" w:rsidP="00FB1DA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B1DA2">
        <w:rPr>
          <w:rFonts w:ascii="Times New Roman" w:hAnsi="Times New Roman"/>
          <w:sz w:val="28"/>
          <w:szCs w:val="28"/>
        </w:rPr>
        <w:t xml:space="preserve">Настоящая </w:t>
      </w:r>
      <w:r w:rsidRPr="00C86E40">
        <w:rPr>
          <w:rFonts w:ascii="Times New Roman" w:hAnsi="Times New Roman"/>
          <w:spacing w:val="-6"/>
          <w:sz w:val="28"/>
          <w:szCs w:val="28"/>
        </w:rPr>
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муниципального образования «Цильнинское городское поселение» Цильнинский район Ульяновской области </w:t>
      </w:r>
      <w:r>
        <w:rPr>
          <w:rFonts w:ascii="Times New Roman" w:hAnsi="Times New Roman"/>
          <w:spacing w:val="-6"/>
          <w:sz w:val="28"/>
          <w:szCs w:val="24"/>
        </w:rPr>
        <w:t xml:space="preserve">на </w:t>
      </w:r>
      <w:r w:rsidRPr="00C86E40">
        <w:rPr>
          <w:rFonts w:ascii="Times New Roman" w:hAnsi="Times New Roman"/>
          <w:spacing w:val="-6"/>
          <w:sz w:val="28"/>
          <w:szCs w:val="28"/>
        </w:rPr>
        <w:t>202</w:t>
      </w:r>
      <w:r>
        <w:rPr>
          <w:rFonts w:ascii="Times New Roman" w:hAnsi="Times New Roman"/>
          <w:spacing w:val="-6"/>
          <w:sz w:val="28"/>
          <w:szCs w:val="28"/>
        </w:rPr>
        <w:t>6</w:t>
      </w:r>
      <w:r w:rsidRPr="00C86E40">
        <w:rPr>
          <w:rFonts w:ascii="Times New Roman" w:hAnsi="Times New Roman"/>
          <w:spacing w:val="-6"/>
          <w:sz w:val="28"/>
          <w:szCs w:val="28"/>
        </w:rPr>
        <w:t xml:space="preserve"> год(далее – Программа профилактики) </w:t>
      </w:r>
      <w:r w:rsidRPr="00FB1DA2">
        <w:rPr>
          <w:rFonts w:ascii="Times New Roman" w:hAnsi="Times New Roman"/>
          <w:sz w:val="28"/>
          <w:szCs w:val="28"/>
        </w:rPr>
        <w:t>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B1DA2" w:rsidRPr="00FB1DA2" w:rsidRDefault="00FB1DA2" w:rsidP="00FB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1DA2"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D48F4" w:rsidRPr="00C86E40">
        <w:rPr>
          <w:rFonts w:ascii="Times New Roman" w:hAnsi="Times New Roman"/>
          <w:spacing w:val="-6"/>
          <w:sz w:val="28"/>
          <w:szCs w:val="24"/>
        </w:rPr>
        <w:t xml:space="preserve">муниципального образования «Цильнинское городское поселение» Цильнинский район Ульяновской области </w:t>
      </w:r>
      <w:r w:rsidRPr="00FB1DA2">
        <w:rPr>
          <w:rFonts w:ascii="Times New Roman" w:hAnsi="Times New Roman"/>
          <w:sz w:val="28"/>
          <w:szCs w:val="28"/>
        </w:rPr>
        <w:t>(далее по тексту – администрация).</w:t>
      </w:r>
    </w:p>
    <w:p w:rsidR="00C86E40" w:rsidRDefault="00C86E40" w:rsidP="00D52EC4">
      <w:pPr>
        <w:pStyle w:val="ConsPlusTitle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:rsidR="006D48F4" w:rsidRPr="00E849E6" w:rsidRDefault="006D48F4" w:rsidP="006D48F4">
      <w:pPr>
        <w:jc w:val="center"/>
        <w:rPr>
          <w:rFonts w:ascii="Times New Roman" w:hAnsi="Times New Roman"/>
          <w:b/>
          <w:sz w:val="28"/>
          <w:szCs w:val="28"/>
        </w:rPr>
      </w:pPr>
      <w:r w:rsidRPr="00E849E6"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849E6" w:rsidRPr="00E849E6" w:rsidRDefault="00E849E6" w:rsidP="00E849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E849E6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849E6">
        <w:rPr>
          <w:rFonts w:ascii="Times New Roman" w:hAnsi="Times New Roman"/>
          <w:sz w:val="28"/>
          <w:szCs w:val="28"/>
        </w:rPr>
        <w:t>границах населенных пунктов.</w:t>
      </w:r>
    </w:p>
    <w:p w:rsidR="00E849E6" w:rsidRPr="00E849E6" w:rsidRDefault="00E849E6" w:rsidP="00E849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9E6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E849E6">
        <w:rPr>
          <w:rFonts w:ascii="Times New Roman" w:hAnsi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E849E6">
        <w:rPr>
          <w:rFonts w:ascii="Times New Roman" w:hAnsi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849E6" w:rsidRPr="00E849E6" w:rsidRDefault="00E849E6" w:rsidP="00E849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9777BB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:rsidR="00B55D78" w:rsidRPr="00C86E40" w:rsidRDefault="00B55D78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:rsidR="009777BB" w:rsidRPr="00880C7F" w:rsidRDefault="00D52EC4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9777BB" w:rsidRPr="00880C7F">
        <w:rPr>
          <w:rFonts w:ascii="Times New Roman" w:hAnsi="Times New Roman" w:cs="Times New Roman"/>
          <w:spacing w:val="-6"/>
          <w:sz w:val="28"/>
          <w:szCs w:val="28"/>
        </w:rPr>
        <w:t>. Цели и задачи реализации Программы профилактики</w:t>
      </w:r>
    </w:p>
    <w:p w:rsidR="009777BB" w:rsidRPr="00C86E40" w:rsidRDefault="009777BB" w:rsidP="00977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Цели реализации программы профилактики:</w:t>
      </w:r>
    </w:p>
    <w:p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9777BB" w:rsidRPr="00661065">
        <w:rPr>
          <w:rFonts w:ascii="Times New Roman" w:hAnsi="Times New Roman"/>
          <w:sz w:val="28"/>
          <w:szCs w:val="28"/>
          <w:lang w:eastAsia="ru-RU"/>
        </w:rPr>
        <w:t>стимулирование добросовестного соблюдения контролируемыми лицами обязательных требований;</w:t>
      </w:r>
    </w:p>
    <w:p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Задачи программы профилактики:</w:t>
      </w:r>
    </w:p>
    <w:p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9777BB" w:rsidRPr="00661065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 xml:space="preserve">2) </w:t>
      </w:r>
      <w:r w:rsidR="009777BB" w:rsidRPr="00661065">
        <w:rPr>
          <w:rFonts w:ascii="Times New Roman" w:hAnsi="Times New Roman"/>
          <w:sz w:val="28"/>
          <w:szCs w:val="28"/>
          <w:lang w:eastAsia="ru-RU"/>
        </w:rPr>
        <w:t>осуществление планирования и проведения профилактических мероприятий на основе принципов их понятности, информационной открытости, вовлеченности контролируемых лиц, а также обязательности, актуальности, периодичности профилактических мероприятий;</w:t>
      </w:r>
    </w:p>
    <w:p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>3)</w:t>
      </w:r>
      <w:r w:rsidRPr="00661065">
        <w:rPr>
          <w:rFonts w:ascii="Times New Roman" w:hAnsi="Times New Roman"/>
          <w:sz w:val="28"/>
          <w:szCs w:val="28"/>
          <w:lang w:eastAsia="ru-RU"/>
        </w:rPr>
        <w:t>выявление причин, факторов и условий, способствующих нарушениям обязательных требований;</w:t>
      </w:r>
    </w:p>
    <w:p w:rsidR="009777BB" w:rsidRPr="00661065" w:rsidRDefault="007D0DB5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 xml:space="preserve">4) </w:t>
      </w:r>
      <w:r w:rsidR="009777BB" w:rsidRPr="00661065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контролируемых лиц.</w:t>
      </w:r>
    </w:p>
    <w:p w:rsidR="009777BB" w:rsidRPr="00C86E40" w:rsidRDefault="009777BB" w:rsidP="009777B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:rsidR="009777BB" w:rsidRPr="00880C7F" w:rsidRDefault="00661065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7D0DB5"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9777BB"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Перечень профилактических мероприятий, сроки (периодичность) </w:t>
      </w:r>
    </w:p>
    <w:p w:rsidR="009777BB" w:rsidRPr="00880C7F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880C7F">
        <w:rPr>
          <w:rFonts w:ascii="Times New Roman" w:hAnsi="Times New Roman" w:cs="Times New Roman"/>
          <w:spacing w:val="-6"/>
          <w:sz w:val="28"/>
          <w:szCs w:val="28"/>
        </w:rPr>
        <w:t>их проведения на 202</w:t>
      </w:r>
      <w:r w:rsidR="0059091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</w:p>
    <w:p w:rsidR="009777BB" w:rsidRPr="00C86E40" w:rsidRDefault="009777BB" w:rsidP="009777BB">
      <w:pPr>
        <w:pStyle w:val="ConsPlusTitle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3543"/>
        <w:gridCol w:w="2552"/>
        <w:gridCol w:w="2835"/>
      </w:tblGrid>
      <w:tr w:rsidR="00661065" w:rsidRPr="00661065" w:rsidTr="00715B31">
        <w:trPr>
          <w:trHeight w:hRule="exact" w:val="113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должностное лицо</w:t>
            </w:r>
          </w:p>
        </w:tc>
      </w:tr>
      <w:tr w:rsidR="00661065" w:rsidRPr="00661065" w:rsidTr="00715B31">
        <w:trPr>
          <w:trHeight w:hRule="exact" w:val="35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065" w:rsidRPr="00715B31" w:rsidRDefault="00661065" w:rsidP="00715B3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</w:t>
            </w:r>
          </w:p>
          <w:p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Информированиеосуществляется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:rsidTr="00715B31">
        <w:trPr>
          <w:trHeight w:hRule="exact" w:val="66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715B31" w:rsidRDefault="00661065" w:rsidP="00715B3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правоприменительной практики</w:t>
            </w:r>
          </w:p>
          <w:p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661065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715B31" w:rsidRDefault="00715B31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5B31" w:rsidRPr="0030130E" w:rsidRDefault="00715B31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  <w:lang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:rsidTr="00715B31">
        <w:trPr>
          <w:trHeight w:hRule="exact" w:val="582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</w:rPr>
            </w:pPr>
            <w:r w:rsidRPr="0030130E">
              <w:rPr>
                <w:rFonts w:ascii="Times New Roman" w:eastAsia="Courier New" w:hAnsi="Times New Roman"/>
                <w:color w:val="000000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715B31" w:rsidRDefault="00661065" w:rsidP="0030130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Объявление предостережения</w:t>
            </w:r>
          </w:p>
          <w:p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:rsidTr="00715B31">
        <w:trPr>
          <w:trHeight w:hRule="exact" w:val="32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715B31" w:rsidRDefault="00661065" w:rsidP="0030130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Консультирование.</w:t>
            </w:r>
          </w:p>
          <w:p w:rsidR="00661065" w:rsidRPr="0030130E" w:rsidRDefault="00661065" w:rsidP="00715B31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Постоянно  пообращениям контролируемых лиц и их представителей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:rsidTr="00715B31">
        <w:trPr>
          <w:trHeight w:hRule="exact" w:val="212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 xml:space="preserve">5 </w:t>
            </w:r>
          </w:p>
          <w:p w:rsidR="00661065" w:rsidRPr="0030130E" w:rsidRDefault="00661065" w:rsidP="0030130E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Один раз в квартал </w:t>
            </w:r>
          </w:p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777BB" w:rsidRPr="00C86E40" w:rsidRDefault="009777BB" w:rsidP="009777BB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144723" w:rsidRPr="00333A3A" w:rsidRDefault="00144723" w:rsidP="00144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</w:rPr>
        <w:t>4. Показатели результативности и эффективности программы профилактики рисков причинения вреда</w:t>
      </w:r>
    </w:p>
    <w:p w:rsidR="00144723" w:rsidRPr="00333A3A" w:rsidRDefault="00144723" w:rsidP="00144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Ожидаемый результат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-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</w:t>
      </w:r>
      <w:r w:rsidRPr="00333A3A">
        <w:rPr>
          <w:rFonts w:ascii="Times New Roman" w:hAnsi="Times New Roman"/>
          <w:sz w:val="28"/>
          <w:szCs w:val="28"/>
          <w:lang w:eastAsia="ru-RU"/>
        </w:rPr>
        <w:lastRenderedPageBreak/>
        <w:t>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результативности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количество выявленных нарушений требований законодательства, ед.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количество проведенных профилактических мероприятий, ед.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эффективности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доля профилактических мероприятий в объеме контрольных мероприятий, %.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C24ACB" w:rsidRPr="00C86E40" w:rsidRDefault="00C24ACB" w:rsidP="007D0DB5">
      <w:pPr>
        <w:rPr>
          <w:sz w:val="28"/>
          <w:szCs w:val="28"/>
        </w:rPr>
      </w:pPr>
    </w:p>
    <w:sectPr w:rsidR="00C24ACB" w:rsidRPr="00C86E40" w:rsidSect="0054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C7C02D3"/>
    <w:multiLevelType w:val="hybridMultilevel"/>
    <w:tmpl w:val="0D9462A4"/>
    <w:lvl w:ilvl="0" w:tplc="A2C03BDE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F68"/>
    <w:rsid w:val="00041369"/>
    <w:rsid w:val="00091F68"/>
    <w:rsid w:val="000D2B65"/>
    <w:rsid w:val="00144723"/>
    <w:rsid w:val="0016172C"/>
    <w:rsid w:val="001A0EE9"/>
    <w:rsid w:val="001B3AD6"/>
    <w:rsid w:val="0020062D"/>
    <w:rsid w:val="002609F5"/>
    <w:rsid w:val="00271A7B"/>
    <w:rsid w:val="0030130E"/>
    <w:rsid w:val="00364BDF"/>
    <w:rsid w:val="004504E4"/>
    <w:rsid w:val="004C2313"/>
    <w:rsid w:val="005409B0"/>
    <w:rsid w:val="00590910"/>
    <w:rsid w:val="005D4DA1"/>
    <w:rsid w:val="005E4DEB"/>
    <w:rsid w:val="00624753"/>
    <w:rsid w:val="00661065"/>
    <w:rsid w:val="006722D9"/>
    <w:rsid w:val="0069082C"/>
    <w:rsid w:val="006D137A"/>
    <w:rsid w:val="006D48F4"/>
    <w:rsid w:val="00715B31"/>
    <w:rsid w:val="007D0DB5"/>
    <w:rsid w:val="00880C7F"/>
    <w:rsid w:val="009217C7"/>
    <w:rsid w:val="009777BB"/>
    <w:rsid w:val="0099761A"/>
    <w:rsid w:val="009F12C1"/>
    <w:rsid w:val="00AC7283"/>
    <w:rsid w:val="00B55D78"/>
    <w:rsid w:val="00C24ACB"/>
    <w:rsid w:val="00C75B23"/>
    <w:rsid w:val="00C86E40"/>
    <w:rsid w:val="00CB4656"/>
    <w:rsid w:val="00D4067C"/>
    <w:rsid w:val="00D52EC4"/>
    <w:rsid w:val="00D56F6B"/>
    <w:rsid w:val="00E444BB"/>
    <w:rsid w:val="00E849E6"/>
    <w:rsid w:val="00E866F7"/>
    <w:rsid w:val="00E96037"/>
    <w:rsid w:val="00F31F14"/>
    <w:rsid w:val="00FB1DA2"/>
    <w:rsid w:val="00FD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B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86E40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777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7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777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86E40"/>
    <w:rPr>
      <w:rFonts w:ascii="Times New Roman" w:eastAsia="Calibri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uiPriority w:val="39"/>
    <w:rsid w:val="00C8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9217C7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217C7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849E6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1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661065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ЮрченкоНК</cp:lastModifiedBy>
  <cp:revision>25</cp:revision>
  <dcterms:created xsi:type="dcterms:W3CDTF">2021-12-03T01:28:00Z</dcterms:created>
  <dcterms:modified xsi:type="dcterms:W3CDTF">2025-12-10T10:19:00Z</dcterms:modified>
</cp:coreProperties>
</file>